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46E" w:rsidRDefault="0058346E" w:rsidP="0058346E">
      <w:pPr>
        <w:tabs>
          <w:tab w:val="left" w:pos="1134"/>
          <w:tab w:val="left" w:pos="1701"/>
          <w:tab w:val="left" w:pos="2835"/>
        </w:tabs>
        <w:jc w:val="center"/>
        <w:rPr>
          <w:rFonts w:ascii="Castellar" w:hAnsi="Castellar" w:cs="Castellar"/>
          <w:b/>
          <w:bCs/>
          <w:sz w:val="44"/>
          <w:szCs w:val="44"/>
        </w:rPr>
      </w:pPr>
      <w:r w:rsidRPr="0058346E">
        <w:rPr>
          <w:rFonts w:ascii="Castellar" w:hAnsi="Castellar" w:cs="Castellar"/>
          <w:b/>
          <w:bCs/>
          <w:noProof/>
          <w:sz w:val="44"/>
          <w:szCs w:val="44"/>
          <w:lang w:val="en-US" w:eastAsia="en-US"/>
        </w:rPr>
        <w:drawing>
          <wp:inline distT="0" distB="0" distL="0" distR="0">
            <wp:extent cx="828675" cy="833172"/>
            <wp:effectExtent l="19050" t="0" r="0" b="0"/>
            <wp:docPr id="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833171" cy="837693"/>
                    </a:xfrm>
                    <a:prstGeom prst="rect">
                      <a:avLst/>
                    </a:prstGeom>
                    <a:noFill/>
                    <a:ln w="9525">
                      <a:noFill/>
                      <a:miter lim="800000"/>
                      <a:headEnd/>
                      <a:tailEnd/>
                    </a:ln>
                  </pic:spPr>
                </pic:pic>
              </a:graphicData>
            </a:graphic>
          </wp:inline>
        </w:drawing>
      </w:r>
      <w:r w:rsidR="002D6912">
        <w:rPr>
          <w:rFonts w:ascii="Castellar" w:hAnsi="Castellar" w:cs="Castellar"/>
          <w:b/>
          <w:bCs/>
          <w:sz w:val="44"/>
          <w:szCs w:val="44"/>
        </w:rPr>
        <w:tab/>
      </w:r>
      <w:r w:rsidR="002D6912">
        <w:rPr>
          <w:rFonts w:ascii="Castellar" w:hAnsi="Castellar" w:cs="Castellar"/>
          <w:b/>
          <w:bCs/>
          <w:sz w:val="44"/>
          <w:szCs w:val="44"/>
        </w:rPr>
        <w:tab/>
      </w:r>
      <w:r w:rsidR="002D6912">
        <w:rPr>
          <w:rFonts w:ascii="Castellar" w:hAnsi="Castellar" w:cs="Castellar"/>
          <w:b/>
          <w:bCs/>
          <w:sz w:val="44"/>
          <w:szCs w:val="44"/>
        </w:rPr>
        <w:tab/>
      </w:r>
      <w:r w:rsidR="002D6912">
        <w:rPr>
          <w:rFonts w:ascii="Castellar" w:hAnsi="Castellar" w:cs="Castellar"/>
          <w:b/>
          <w:bCs/>
          <w:sz w:val="44"/>
          <w:szCs w:val="44"/>
        </w:rPr>
        <w:tab/>
      </w:r>
      <w:r w:rsidR="002D6912">
        <w:rPr>
          <w:rFonts w:ascii="Castellar" w:hAnsi="Castellar" w:cs="Castellar"/>
          <w:b/>
          <w:bCs/>
          <w:sz w:val="44"/>
          <w:szCs w:val="44"/>
        </w:rPr>
        <w:tab/>
      </w:r>
      <w:r w:rsidR="002D6912">
        <w:rPr>
          <w:rFonts w:ascii="Castellar" w:hAnsi="Castellar" w:cs="Castellar"/>
          <w:b/>
          <w:bCs/>
          <w:sz w:val="44"/>
          <w:szCs w:val="44"/>
        </w:rPr>
        <w:tab/>
      </w:r>
      <w:r w:rsidR="002D6912">
        <w:rPr>
          <w:rFonts w:ascii="Castellar" w:hAnsi="Castellar" w:cs="Castellar"/>
          <w:b/>
          <w:bCs/>
          <w:sz w:val="44"/>
          <w:szCs w:val="44"/>
        </w:rPr>
        <w:tab/>
      </w:r>
      <w:r w:rsidR="002D6912">
        <w:rPr>
          <w:rFonts w:ascii="Castellar" w:hAnsi="Castellar" w:cs="Castellar"/>
          <w:b/>
          <w:bCs/>
          <w:sz w:val="44"/>
          <w:szCs w:val="44"/>
        </w:rPr>
        <w:tab/>
      </w:r>
      <w:r w:rsidRPr="0052687A">
        <w:rPr>
          <w:rFonts w:ascii="Castellar" w:hAnsi="Castellar" w:cs="Castellar"/>
          <w:b/>
          <w:bCs/>
          <w:sz w:val="44"/>
          <w:szCs w:val="44"/>
        </w:rPr>
        <w:t xml:space="preserve"> </w:t>
      </w:r>
      <w:r w:rsidR="002D6912" w:rsidRPr="002D6912">
        <w:rPr>
          <w:rFonts w:ascii="Castellar" w:hAnsi="Castellar" w:cs="Castellar"/>
          <w:b/>
          <w:bCs/>
          <w:noProof/>
          <w:sz w:val="44"/>
          <w:szCs w:val="44"/>
          <w:lang w:val="en-US" w:eastAsia="en-US"/>
        </w:rPr>
        <w:drawing>
          <wp:inline distT="0" distB="0" distL="0" distR="0">
            <wp:extent cx="1066800" cy="628650"/>
            <wp:effectExtent l="19050" t="0" r="0" b="0"/>
            <wp:docPr id="13" name="Picture 8"/>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5654" t="9184" r="5654" b="9890"/>
                    <a:stretch>
                      <a:fillRect/>
                    </a:stretch>
                  </pic:blipFill>
                  <pic:spPr bwMode="auto">
                    <a:xfrm>
                      <a:off x="0" y="0"/>
                      <a:ext cx="1066800" cy="628650"/>
                    </a:xfrm>
                    <a:prstGeom prst="rect">
                      <a:avLst/>
                    </a:prstGeom>
                    <a:noFill/>
                    <a:ln w="9525">
                      <a:noFill/>
                      <a:miter lim="800000"/>
                      <a:headEnd/>
                      <a:tailEnd/>
                    </a:ln>
                  </pic:spPr>
                </pic:pic>
              </a:graphicData>
            </a:graphic>
          </wp:inline>
        </w:drawing>
      </w:r>
    </w:p>
    <w:p w:rsidR="0058346E" w:rsidRPr="0058346E" w:rsidRDefault="0058346E" w:rsidP="0058346E">
      <w:pPr>
        <w:tabs>
          <w:tab w:val="left" w:pos="1134"/>
          <w:tab w:val="left" w:pos="1701"/>
          <w:tab w:val="left" w:pos="2835"/>
        </w:tabs>
        <w:jc w:val="center"/>
        <w:rPr>
          <w:rFonts w:ascii="Castellar" w:hAnsi="Castellar" w:cs="Castellar"/>
          <w:b/>
          <w:bCs/>
          <w:sz w:val="16"/>
          <w:szCs w:val="16"/>
        </w:rPr>
      </w:pPr>
    </w:p>
    <w:p w:rsidR="0058346E" w:rsidRPr="00B7622C" w:rsidRDefault="0058346E" w:rsidP="0058346E">
      <w:pPr>
        <w:tabs>
          <w:tab w:val="left" w:pos="1134"/>
          <w:tab w:val="left" w:pos="1701"/>
          <w:tab w:val="left" w:pos="2835"/>
        </w:tabs>
        <w:jc w:val="center"/>
        <w:rPr>
          <w:rFonts w:ascii="Castellar" w:hAnsi="Castellar" w:cs="Castellar"/>
          <w:sz w:val="40"/>
          <w:szCs w:val="40"/>
        </w:rPr>
      </w:pPr>
      <w:r w:rsidRPr="00B7622C">
        <w:rPr>
          <w:rFonts w:ascii="Castellar" w:hAnsi="Castellar" w:cs="Castellar"/>
          <w:b/>
          <w:bCs/>
          <w:sz w:val="40"/>
          <w:szCs w:val="40"/>
        </w:rPr>
        <w:t xml:space="preserve">Theme </w:t>
      </w:r>
      <w:r w:rsidR="00035270">
        <w:rPr>
          <w:rFonts w:ascii="Castellar" w:hAnsi="Castellar" w:cs="Castellar"/>
          <w:b/>
          <w:bCs/>
          <w:sz w:val="40"/>
          <w:szCs w:val="40"/>
        </w:rPr>
        <w:t>5</w:t>
      </w:r>
    </w:p>
    <w:p w:rsidR="0058346E" w:rsidRPr="003C24E0" w:rsidRDefault="0058346E" w:rsidP="0058346E">
      <w:pPr>
        <w:tabs>
          <w:tab w:val="left" w:pos="737"/>
          <w:tab w:val="left" w:pos="1191"/>
          <w:tab w:val="left" w:pos="3402"/>
        </w:tabs>
        <w:jc w:val="center"/>
        <w:rPr>
          <w:rFonts w:ascii="Castellar" w:hAnsi="Castellar" w:cs="Castellar"/>
          <w:b/>
          <w:bCs/>
          <w:sz w:val="16"/>
          <w:szCs w:val="16"/>
        </w:rPr>
      </w:pPr>
    </w:p>
    <w:p w:rsidR="0058346E" w:rsidRPr="007A7C06" w:rsidRDefault="0058346E" w:rsidP="0058346E">
      <w:pPr>
        <w:jc w:val="center"/>
        <w:rPr>
          <w:rFonts w:ascii="Castellar" w:hAnsi="Castellar" w:cs="Castellar"/>
          <w:b/>
          <w:bCs/>
          <w:color w:val="002060"/>
          <w:sz w:val="44"/>
          <w:szCs w:val="44"/>
        </w:rPr>
      </w:pPr>
      <w:r>
        <w:rPr>
          <w:rFonts w:ascii="Castellar" w:hAnsi="Castellar" w:cs="Castellar"/>
          <w:b/>
          <w:bCs/>
          <w:color w:val="73012A"/>
          <w:sz w:val="40"/>
          <w:szCs w:val="40"/>
        </w:rPr>
        <w:t>The Birth of Rugby League</w:t>
      </w:r>
    </w:p>
    <w:p w:rsidR="0058346E" w:rsidRPr="003C24E0" w:rsidRDefault="0058346E" w:rsidP="0058346E">
      <w:pPr>
        <w:jc w:val="center"/>
        <w:rPr>
          <w:sz w:val="16"/>
          <w:szCs w:val="16"/>
        </w:rPr>
      </w:pPr>
    </w:p>
    <w:p w:rsidR="0058346E" w:rsidRDefault="0058346E" w:rsidP="0058346E">
      <w:pPr>
        <w:jc w:val="center"/>
        <w:rPr>
          <w:rFonts w:ascii="Arial" w:hAnsi="Arial" w:cs="Arial"/>
          <w:b/>
          <w:bCs/>
          <w:sz w:val="32"/>
          <w:szCs w:val="32"/>
        </w:rPr>
      </w:pPr>
      <w:r>
        <w:rPr>
          <w:rFonts w:ascii="Arial" w:hAnsi="Arial" w:cs="Arial"/>
          <w:b/>
          <w:bCs/>
          <w:sz w:val="32"/>
          <w:szCs w:val="32"/>
        </w:rPr>
        <w:t>Pupil Resource Sheet 3b</w:t>
      </w:r>
    </w:p>
    <w:p w:rsidR="0058346E" w:rsidRPr="00DB39DD" w:rsidRDefault="0058346E" w:rsidP="0058346E">
      <w:pPr>
        <w:rPr>
          <w:rFonts w:ascii="Arial" w:hAnsi="Arial" w:cs="Arial"/>
          <w:bCs/>
          <w:color w:val="000000"/>
          <w:sz w:val="28"/>
          <w:szCs w:val="28"/>
        </w:rPr>
      </w:pPr>
    </w:p>
    <w:p w:rsidR="0058346E" w:rsidRPr="0058346E" w:rsidRDefault="0058346E" w:rsidP="0058346E">
      <w:pPr>
        <w:jc w:val="center"/>
        <w:rPr>
          <w:rFonts w:ascii="Arial" w:hAnsi="Arial" w:cs="Arial"/>
          <w:b/>
          <w:bCs/>
          <w:shadow/>
          <w:color w:val="E36C0A" w:themeColor="accent6" w:themeShade="BF"/>
          <w:sz w:val="28"/>
          <w:szCs w:val="28"/>
        </w:rPr>
      </w:pPr>
      <w:r w:rsidRPr="0058346E">
        <w:rPr>
          <w:rFonts w:ascii="Arial" w:hAnsi="Arial" w:cs="Arial"/>
          <w:b/>
          <w:bCs/>
          <w:shadow/>
          <w:color w:val="E36C0A" w:themeColor="accent6" w:themeShade="BF"/>
          <w:sz w:val="28"/>
          <w:szCs w:val="28"/>
        </w:rPr>
        <w:t>What Happened Next</w:t>
      </w:r>
    </w:p>
    <w:p w:rsidR="0058346E" w:rsidRPr="003C24E0" w:rsidRDefault="0058346E" w:rsidP="0058346E">
      <w:pPr>
        <w:jc w:val="both"/>
        <w:rPr>
          <w:rFonts w:ascii="Arial" w:hAnsi="Arial" w:cs="Arial"/>
          <w:bCs/>
          <w:color w:val="000000"/>
          <w:sz w:val="16"/>
          <w:szCs w:val="16"/>
        </w:rPr>
      </w:pPr>
    </w:p>
    <w:p w:rsidR="0058346E" w:rsidRPr="00DB39DD" w:rsidRDefault="0058346E" w:rsidP="0058346E">
      <w:pPr>
        <w:jc w:val="both"/>
        <w:rPr>
          <w:rFonts w:asciiTheme="minorHAnsi" w:hAnsiTheme="minorHAnsi" w:cs="Arial"/>
          <w:bCs/>
          <w:color w:val="000000"/>
        </w:rPr>
        <w:sectPr w:rsidR="0058346E" w:rsidRPr="00DB39DD" w:rsidSect="00E53F2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pgNumType w:start="111"/>
          <w:cols w:space="708"/>
          <w:docGrid w:linePitch="360"/>
        </w:sectPr>
      </w:pPr>
    </w:p>
    <w:p w:rsidR="0058346E" w:rsidRPr="00B7622C" w:rsidRDefault="0058346E" w:rsidP="0058346E">
      <w:pPr>
        <w:jc w:val="both"/>
        <w:rPr>
          <w:rFonts w:asciiTheme="minorHAnsi" w:hAnsiTheme="minorHAnsi" w:cs="Arial"/>
          <w:bCs/>
          <w:color w:val="000000"/>
        </w:rPr>
      </w:pPr>
      <w:r w:rsidRPr="00B7622C">
        <w:rPr>
          <w:rFonts w:asciiTheme="minorHAnsi" w:hAnsiTheme="minorHAnsi" w:cs="Arial"/>
          <w:bCs/>
          <w:color w:val="000000"/>
        </w:rPr>
        <w:lastRenderedPageBreak/>
        <w:t>After the Rugby Football Union had won the vote to ban broken time payments to players, they made their rules even stricter.</w:t>
      </w:r>
    </w:p>
    <w:p w:rsidR="0058346E" w:rsidRPr="00DB39DD" w:rsidRDefault="0058346E" w:rsidP="0058346E">
      <w:pPr>
        <w:jc w:val="both"/>
        <w:rPr>
          <w:rFonts w:asciiTheme="minorHAnsi" w:hAnsiTheme="minorHAnsi" w:cs="Arial"/>
          <w:bCs/>
          <w:color w:val="000000"/>
        </w:rPr>
      </w:pPr>
    </w:p>
    <w:p w:rsidR="0058346E" w:rsidRPr="00B7622C" w:rsidRDefault="0058346E" w:rsidP="0058346E">
      <w:pPr>
        <w:jc w:val="both"/>
        <w:rPr>
          <w:rFonts w:asciiTheme="minorHAnsi" w:hAnsiTheme="minorHAnsi" w:cs="Arial"/>
          <w:bCs/>
          <w:color w:val="000000"/>
        </w:rPr>
      </w:pPr>
      <w:r w:rsidRPr="00B7622C">
        <w:rPr>
          <w:rFonts w:asciiTheme="minorHAnsi" w:hAnsiTheme="minorHAnsi" w:cs="Arial"/>
          <w:bCs/>
          <w:color w:val="000000"/>
        </w:rPr>
        <w:t>They decided that:</w:t>
      </w:r>
    </w:p>
    <w:p w:rsidR="0058346E" w:rsidRPr="00B7622C" w:rsidRDefault="0058346E" w:rsidP="0058346E">
      <w:pPr>
        <w:numPr>
          <w:ilvl w:val="0"/>
          <w:numId w:val="1"/>
        </w:numPr>
        <w:jc w:val="both"/>
        <w:rPr>
          <w:rFonts w:asciiTheme="minorHAnsi" w:hAnsiTheme="minorHAnsi" w:cs="Arial"/>
          <w:bCs/>
          <w:color w:val="000000"/>
        </w:rPr>
      </w:pPr>
      <w:r w:rsidRPr="00B7622C">
        <w:rPr>
          <w:rFonts w:asciiTheme="minorHAnsi" w:hAnsiTheme="minorHAnsi" w:cs="Arial"/>
          <w:bCs/>
          <w:color w:val="000000"/>
        </w:rPr>
        <w:t>only clubs made up totally of amateurs could be members</w:t>
      </w:r>
    </w:p>
    <w:p w:rsidR="0058346E" w:rsidRPr="00B7622C" w:rsidRDefault="0058346E" w:rsidP="0058346E">
      <w:pPr>
        <w:numPr>
          <w:ilvl w:val="0"/>
          <w:numId w:val="1"/>
        </w:numPr>
        <w:jc w:val="both"/>
        <w:rPr>
          <w:rFonts w:asciiTheme="minorHAnsi" w:hAnsiTheme="minorHAnsi" w:cs="Arial"/>
          <w:bCs/>
          <w:color w:val="000000"/>
        </w:rPr>
      </w:pPr>
      <w:r w:rsidRPr="00B7622C">
        <w:rPr>
          <w:rFonts w:asciiTheme="minorHAnsi" w:hAnsiTheme="minorHAnsi" w:cs="Arial"/>
          <w:bCs/>
          <w:color w:val="000000"/>
        </w:rPr>
        <w:t>no money, medal or reward of any kind could go to a player unless they had said it could</w:t>
      </w:r>
    </w:p>
    <w:p w:rsidR="0058346E" w:rsidRPr="00B7622C" w:rsidRDefault="0058346E" w:rsidP="0058346E">
      <w:pPr>
        <w:numPr>
          <w:ilvl w:val="0"/>
          <w:numId w:val="1"/>
        </w:numPr>
        <w:jc w:val="both"/>
        <w:rPr>
          <w:rFonts w:asciiTheme="minorHAnsi" w:hAnsiTheme="minorHAnsi" w:cs="Arial"/>
          <w:bCs/>
          <w:color w:val="000000"/>
        </w:rPr>
      </w:pPr>
      <w:r w:rsidRPr="00B7622C">
        <w:rPr>
          <w:rFonts w:asciiTheme="minorHAnsi" w:hAnsiTheme="minorHAnsi" w:cs="Arial"/>
          <w:bCs/>
          <w:color w:val="000000"/>
        </w:rPr>
        <w:t>if any accusation was made about rewards, the club and player would be found guilty unless they could prove they were innocent.</w:t>
      </w:r>
    </w:p>
    <w:p w:rsidR="0058346E" w:rsidRPr="00B7622C" w:rsidRDefault="0058346E" w:rsidP="0058346E">
      <w:pPr>
        <w:ind w:left="360"/>
        <w:jc w:val="both"/>
        <w:rPr>
          <w:rFonts w:asciiTheme="minorHAnsi" w:hAnsiTheme="minorHAnsi" w:cs="Arial"/>
          <w:bCs/>
          <w:color w:val="000000"/>
          <w:sz w:val="16"/>
          <w:szCs w:val="16"/>
        </w:rPr>
      </w:pPr>
    </w:p>
    <w:p w:rsidR="0058346E" w:rsidRPr="00B7622C" w:rsidRDefault="0058346E" w:rsidP="0058346E">
      <w:pPr>
        <w:jc w:val="both"/>
        <w:rPr>
          <w:rFonts w:asciiTheme="minorHAnsi" w:hAnsiTheme="minorHAnsi" w:cs="Arial"/>
          <w:bCs/>
          <w:color w:val="000000"/>
        </w:rPr>
      </w:pPr>
      <w:r w:rsidRPr="00B7622C">
        <w:rPr>
          <w:rFonts w:asciiTheme="minorHAnsi" w:hAnsiTheme="minorHAnsi" w:cs="Arial"/>
          <w:bCs/>
          <w:color w:val="000000"/>
        </w:rPr>
        <w:t>This last rule went against the ‘burden of proof’ on which the law of the land is based – of being innocent until prove</w:t>
      </w:r>
      <w:r w:rsidR="00BA240C">
        <w:rPr>
          <w:rFonts w:asciiTheme="minorHAnsi" w:hAnsiTheme="minorHAnsi" w:cs="Arial"/>
          <w:bCs/>
          <w:color w:val="000000"/>
        </w:rPr>
        <w:t>d</w:t>
      </w:r>
      <w:r w:rsidRPr="00B7622C">
        <w:rPr>
          <w:rFonts w:asciiTheme="minorHAnsi" w:hAnsiTheme="minorHAnsi" w:cs="Arial"/>
          <w:bCs/>
          <w:color w:val="000000"/>
        </w:rPr>
        <w:t xml:space="preserve"> guilty. It was a recipe for trouble. By the end of 1894 Huddersfield, Leigh, Salford and </w:t>
      </w:r>
      <w:smartTag w:uri="urn:schemas-microsoft-com:office:smarttags" w:element="place">
        <w:r w:rsidRPr="00B7622C">
          <w:rPr>
            <w:rFonts w:asciiTheme="minorHAnsi" w:hAnsiTheme="minorHAnsi" w:cs="Arial"/>
            <w:bCs/>
            <w:color w:val="000000"/>
          </w:rPr>
          <w:t>Wigan</w:t>
        </w:r>
      </w:smartTag>
      <w:r w:rsidRPr="00B7622C">
        <w:rPr>
          <w:rFonts w:asciiTheme="minorHAnsi" w:hAnsiTheme="minorHAnsi" w:cs="Arial"/>
          <w:bCs/>
          <w:color w:val="000000"/>
        </w:rPr>
        <w:t xml:space="preserve"> had all been suspended for breaking the laws on professionalism.</w:t>
      </w:r>
    </w:p>
    <w:p w:rsidR="0058346E" w:rsidRPr="00DB39DD" w:rsidRDefault="0058346E" w:rsidP="0058346E">
      <w:pPr>
        <w:jc w:val="both"/>
        <w:rPr>
          <w:rFonts w:asciiTheme="minorHAnsi" w:hAnsiTheme="minorHAnsi" w:cs="Arial"/>
          <w:bCs/>
          <w:color w:val="000000"/>
        </w:rPr>
      </w:pPr>
    </w:p>
    <w:p w:rsidR="0058346E" w:rsidRPr="00B7622C" w:rsidRDefault="0058346E" w:rsidP="0058346E">
      <w:pPr>
        <w:jc w:val="both"/>
        <w:rPr>
          <w:rFonts w:asciiTheme="minorHAnsi" w:hAnsiTheme="minorHAnsi" w:cs="Arial"/>
          <w:bCs/>
          <w:color w:val="000000"/>
        </w:rPr>
      </w:pPr>
      <w:r w:rsidRPr="00B7622C">
        <w:rPr>
          <w:rFonts w:asciiTheme="minorHAnsi" w:hAnsiTheme="minorHAnsi" w:cs="Arial"/>
          <w:bCs/>
          <w:color w:val="000000"/>
        </w:rPr>
        <w:t xml:space="preserve">In December 1894 clubs from Yorkshire and Lancashire met at </w:t>
      </w:r>
      <w:smartTag w:uri="urn:schemas-microsoft-com:office:smarttags" w:element="place">
        <w:r w:rsidRPr="00B7622C">
          <w:rPr>
            <w:rFonts w:asciiTheme="minorHAnsi" w:hAnsiTheme="minorHAnsi" w:cs="Arial"/>
            <w:bCs/>
            <w:color w:val="000000"/>
          </w:rPr>
          <w:t>Huddersfield</w:t>
        </w:r>
      </w:smartTag>
      <w:r w:rsidRPr="00B7622C">
        <w:rPr>
          <w:rFonts w:asciiTheme="minorHAnsi" w:hAnsiTheme="minorHAnsi" w:cs="Arial"/>
          <w:bCs/>
          <w:color w:val="000000"/>
        </w:rPr>
        <w:t xml:space="preserve"> and agreed that the Rugby Football Union’s rules on professional players were not fair and ‘cannot be accepted by us’.</w:t>
      </w:r>
    </w:p>
    <w:p w:rsidR="0058346E" w:rsidRPr="00DB39DD" w:rsidRDefault="0058346E" w:rsidP="0058346E">
      <w:pPr>
        <w:jc w:val="both"/>
        <w:rPr>
          <w:rFonts w:asciiTheme="minorHAnsi" w:hAnsiTheme="minorHAnsi" w:cs="Arial"/>
          <w:bCs/>
          <w:color w:val="000000"/>
        </w:rPr>
      </w:pPr>
    </w:p>
    <w:p w:rsidR="0058346E" w:rsidRPr="00B7622C" w:rsidRDefault="0058346E" w:rsidP="0058346E">
      <w:pPr>
        <w:jc w:val="both"/>
        <w:rPr>
          <w:rFonts w:asciiTheme="minorHAnsi" w:hAnsiTheme="minorHAnsi" w:cs="Arial"/>
          <w:bCs/>
          <w:color w:val="000000"/>
        </w:rPr>
      </w:pPr>
      <w:r>
        <w:rPr>
          <w:rFonts w:asciiTheme="minorHAnsi" w:hAnsiTheme="minorHAnsi" w:cs="Arial"/>
          <w:bCs/>
          <w:color w:val="000000"/>
        </w:rPr>
        <w:lastRenderedPageBreak/>
        <w:t>I</w:t>
      </w:r>
      <w:r w:rsidRPr="00B7622C">
        <w:rPr>
          <w:rFonts w:asciiTheme="minorHAnsi" w:hAnsiTheme="minorHAnsi" w:cs="Arial"/>
          <w:bCs/>
          <w:color w:val="000000"/>
        </w:rPr>
        <w:t xml:space="preserve">n January 1895 </w:t>
      </w:r>
      <w:r>
        <w:rPr>
          <w:rFonts w:asciiTheme="minorHAnsi" w:hAnsiTheme="minorHAnsi" w:cs="Arial"/>
          <w:bCs/>
          <w:color w:val="000000"/>
        </w:rPr>
        <w:t>these clubs</w:t>
      </w:r>
      <w:r w:rsidRPr="00B7622C">
        <w:rPr>
          <w:rFonts w:asciiTheme="minorHAnsi" w:hAnsiTheme="minorHAnsi" w:cs="Arial"/>
          <w:bCs/>
          <w:color w:val="000000"/>
        </w:rPr>
        <w:t xml:space="preserve"> asked for a Northern Rugby League of Lancashire and Yorkshire clubs to be set up. In May 1895 the Rugby Football Union turned down this idea.</w:t>
      </w:r>
    </w:p>
    <w:p w:rsidR="0058346E" w:rsidRPr="00DB39DD" w:rsidRDefault="0058346E" w:rsidP="0058346E">
      <w:pPr>
        <w:rPr>
          <w:rFonts w:asciiTheme="minorHAnsi" w:hAnsiTheme="minorHAnsi" w:cs="Arial"/>
          <w:bCs/>
          <w:color w:val="000000"/>
        </w:rPr>
      </w:pPr>
    </w:p>
    <w:p w:rsidR="0058346E" w:rsidRPr="00B7622C" w:rsidRDefault="0058346E" w:rsidP="0058346E">
      <w:pPr>
        <w:jc w:val="both"/>
        <w:rPr>
          <w:rFonts w:asciiTheme="minorHAnsi" w:hAnsiTheme="minorHAnsi" w:cs="Arial"/>
          <w:bCs/>
          <w:color w:val="000000"/>
        </w:rPr>
      </w:pPr>
      <w:r w:rsidRPr="00B7622C">
        <w:rPr>
          <w:rFonts w:asciiTheme="minorHAnsi" w:hAnsiTheme="minorHAnsi" w:cs="Arial"/>
          <w:bCs/>
          <w:color w:val="000000"/>
        </w:rPr>
        <w:t xml:space="preserve">The unrest came to a head on 29 August 1895. All 12 clubs from the Yorkshire Senior Competition and eight leading clubs from Lancashire met at the </w:t>
      </w:r>
      <w:smartTag w:uri="urn:schemas-microsoft-com:office:smarttags" w:element="PlaceName">
        <w:r w:rsidRPr="00B7622C">
          <w:rPr>
            <w:rFonts w:asciiTheme="minorHAnsi" w:hAnsiTheme="minorHAnsi" w:cs="Arial"/>
            <w:bCs/>
            <w:color w:val="000000"/>
          </w:rPr>
          <w:t>George</w:t>
        </w:r>
      </w:smartTag>
      <w:r w:rsidRPr="00B7622C">
        <w:rPr>
          <w:rFonts w:asciiTheme="minorHAnsi" w:hAnsiTheme="minorHAnsi" w:cs="Arial"/>
          <w:bCs/>
          <w:color w:val="000000"/>
        </w:rPr>
        <w:t xml:space="preserve"> </w:t>
      </w:r>
      <w:smartTag w:uri="urn:schemas-microsoft-com:office:smarttags" w:element="PlaceName">
        <w:r w:rsidRPr="00B7622C">
          <w:rPr>
            <w:rFonts w:asciiTheme="minorHAnsi" w:hAnsiTheme="minorHAnsi" w:cs="Arial"/>
            <w:bCs/>
            <w:color w:val="000000"/>
          </w:rPr>
          <w:t>Hotel</w:t>
        </w:r>
      </w:smartTag>
      <w:r w:rsidRPr="00B7622C">
        <w:rPr>
          <w:rFonts w:asciiTheme="minorHAnsi" w:hAnsiTheme="minorHAnsi" w:cs="Arial"/>
          <w:bCs/>
          <w:color w:val="000000"/>
        </w:rPr>
        <w:t xml:space="preserve">, </w:t>
      </w:r>
      <w:smartTag w:uri="urn:schemas-microsoft-com:office:smarttags" w:element="place">
        <w:r w:rsidRPr="00B7622C">
          <w:rPr>
            <w:rFonts w:asciiTheme="minorHAnsi" w:hAnsiTheme="minorHAnsi" w:cs="Arial"/>
            <w:bCs/>
            <w:color w:val="000000"/>
          </w:rPr>
          <w:t>Huddersfield</w:t>
        </w:r>
      </w:smartTag>
      <w:r w:rsidRPr="00B7622C">
        <w:rPr>
          <w:rFonts w:asciiTheme="minorHAnsi" w:hAnsiTheme="minorHAnsi" w:cs="Arial"/>
          <w:bCs/>
          <w:color w:val="000000"/>
        </w:rPr>
        <w:t xml:space="preserve">. They decided that ‘the Clubs … form a Northern Rugby Football Union and … push forward without delay … on … the payment for … ‘broken time’ only’. One of these clubs was </w:t>
      </w:r>
      <w:r w:rsidR="00620FEB">
        <w:rPr>
          <w:rFonts w:asciiTheme="minorHAnsi" w:hAnsiTheme="minorHAnsi" w:cs="Arial"/>
          <w:bCs/>
          <w:color w:val="000000"/>
        </w:rPr>
        <w:t>Huddersfield</w:t>
      </w:r>
      <w:r w:rsidRPr="00B7622C">
        <w:rPr>
          <w:rFonts w:asciiTheme="minorHAnsi" w:hAnsiTheme="minorHAnsi" w:cs="Arial"/>
          <w:bCs/>
          <w:color w:val="000000"/>
        </w:rPr>
        <w:t>.</w:t>
      </w:r>
    </w:p>
    <w:p w:rsidR="0058346E" w:rsidRPr="00DB39DD" w:rsidRDefault="0058346E" w:rsidP="0058346E">
      <w:pPr>
        <w:jc w:val="both"/>
        <w:rPr>
          <w:rFonts w:asciiTheme="minorHAnsi" w:hAnsiTheme="minorHAnsi" w:cs="Arial"/>
          <w:bCs/>
          <w:color w:val="000000"/>
        </w:rPr>
      </w:pPr>
    </w:p>
    <w:p w:rsidR="0058346E" w:rsidRPr="00B7622C" w:rsidRDefault="0058346E" w:rsidP="0058346E">
      <w:pPr>
        <w:jc w:val="both"/>
        <w:rPr>
          <w:rFonts w:asciiTheme="minorHAnsi" w:hAnsiTheme="minorHAnsi" w:cs="Arial"/>
          <w:bCs/>
          <w:color w:val="000000"/>
        </w:rPr>
      </w:pPr>
      <w:r w:rsidRPr="00B7622C">
        <w:rPr>
          <w:rFonts w:asciiTheme="minorHAnsi" w:hAnsiTheme="minorHAnsi" w:cs="Arial"/>
          <w:bCs/>
          <w:color w:val="000000"/>
        </w:rPr>
        <w:t xml:space="preserve">This moment, </w:t>
      </w:r>
      <w:r>
        <w:rPr>
          <w:rFonts w:asciiTheme="minorHAnsi" w:hAnsiTheme="minorHAnsi" w:cs="Arial"/>
          <w:bCs/>
          <w:color w:val="000000"/>
        </w:rPr>
        <w:t>the break of</w:t>
      </w:r>
      <w:r w:rsidRPr="00B7622C">
        <w:rPr>
          <w:rFonts w:asciiTheme="minorHAnsi" w:hAnsiTheme="minorHAnsi" w:cs="Arial"/>
          <w:bCs/>
          <w:color w:val="000000"/>
        </w:rPr>
        <w:t xml:space="preserve"> </w:t>
      </w:r>
      <w:r>
        <w:rPr>
          <w:rFonts w:asciiTheme="minorHAnsi" w:hAnsiTheme="minorHAnsi" w:cs="Arial"/>
          <w:bCs/>
          <w:color w:val="000000"/>
        </w:rPr>
        <w:t>N</w:t>
      </w:r>
      <w:r w:rsidRPr="00B7622C">
        <w:rPr>
          <w:rFonts w:asciiTheme="minorHAnsi" w:hAnsiTheme="minorHAnsi" w:cs="Arial"/>
          <w:bCs/>
          <w:color w:val="000000"/>
        </w:rPr>
        <w:t xml:space="preserve">orthern </w:t>
      </w:r>
      <w:r>
        <w:rPr>
          <w:rFonts w:asciiTheme="minorHAnsi" w:hAnsiTheme="minorHAnsi" w:cs="Arial"/>
          <w:bCs/>
          <w:color w:val="000000"/>
        </w:rPr>
        <w:t>U</w:t>
      </w:r>
      <w:r w:rsidRPr="00B7622C">
        <w:rPr>
          <w:rFonts w:asciiTheme="minorHAnsi" w:hAnsiTheme="minorHAnsi" w:cs="Arial"/>
          <w:bCs/>
          <w:color w:val="000000"/>
        </w:rPr>
        <w:t xml:space="preserve">nion from the </w:t>
      </w:r>
      <w:r>
        <w:rPr>
          <w:rFonts w:asciiTheme="minorHAnsi" w:hAnsiTheme="minorHAnsi" w:cs="Arial"/>
          <w:bCs/>
          <w:color w:val="000000"/>
        </w:rPr>
        <w:t>R</w:t>
      </w:r>
      <w:r w:rsidRPr="00B7622C">
        <w:rPr>
          <w:rFonts w:asciiTheme="minorHAnsi" w:hAnsiTheme="minorHAnsi" w:cs="Arial"/>
          <w:bCs/>
          <w:color w:val="000000"/>
        </w:rPr>
        <w:t xml:space="preserve">ugby </w:t>
      </w:r>
      <w:r>
        <w:rPr>
          <w:rFonts w:asciiTheme="minorHAnsi" w:hAnsiTheme="minorHAnsi" w:cs="Arial"/>
          <w:bCs/>
          <w:color w:val="000000"/>
        </w:rPr>
        <w:t>Football U</w:t>
      </w:r>
      <w:r w:rsidRPr="00B7622C">
        <w:rPr>
          <w:rFonts w:asciiTheme="minorHAnsi" w:hAnsiTheme="minorHAnsi" w:cs="Arial"/>
          <w:bCs/>
          <w:color w:val="000000"/>
        </w:rPr>
        <w:t xml:space="preserve">nion, is regarded as the birth of rugby league. </w:t>
      </w:r>
      <w:r>
        <w:rPr>
          <w:rFonts w:asciiTheme="minorHAnsi" w:hAnsiTheme="minorHAnsi" w:cs="Arial"/>
          <w:bCs/>
          <w:color w:val="000000"/>
        </w:rPr>
        <w:t>In 1922 t</w:t>
      </w:r>
      <w:r w:rsidRPr="00B7622C">
        <w:rPr>
          <w:rFonts w:asciiTheme="minorHAnsi" w:hAnsiTheme="minorHAnsi" w:cs="Arial"/>
          <w:bCs/>
          <w:color w:val="000000"/>
        </w:rPr>
        <w:t xml:space="preserve">he name ‘Northern Union’ was </w:t>
      </w:r>
      <w:r>
        <w:rPr>
          <w:rFonts w:asciiTheme="minorHAnsi" w:hAnsiTheme="minorHAnsi" w:cs="Arial"/>
          <w:bCs/>
          <w:color w:val="000000"/>
        </w:rPr>
        <w:t xml:space="preserve">replaced by </w:t>
      </w:r>
      <w:r w:rsidRPr="00B7622C">
        <w:rPr>
          <w:rFonts w:asciiTheme="minorHAnsi" w:hAnsiTheme="minorHAnsi" w:cs="Arial"/>
          <w:bCs/>
          <w:color w:val="000000"/>
        </w:rPr>
        <w:t>the name ‘Rugby League’</w:t>
      </w:r>
      <w:r>
        <w:rPr>
          <w:rFonts w:asciiTheme="minorHAnsi" w:hAnsiTheme="minorHAnsi" w:cs="Arial"/>
          <w:bCs/>
          <w:color w:val="000000"/>
        </w:rPr>
        <w:t>,</w:t>
      </w:r>
      <w:r w:rsidRPr="00B7622C">
        <w:rPr>
          <w:rFonts w:asciiTheme="minorHAnsi" w:hAnsiTheme="minorHAnsi" w:cs="Arial"/>
          <w:bCs/>
          <w:color w:val="000000"/>
        </w:rPr>
        <w:t xml:space="preserve"> copied from Australia. </w:t>
      </w:r>
    </w:p>
    <w:p w:rsidR="0058346E" w:rsidRDefault="0058346E" w:rsidP="0058346E">
      <w:pPr>
        <w:jc w:val="both"/>
        <w:rPr>
          <w:rFonts w:asciiTheme="minorHAnsi" w:hAnsiTheme="minorHAnsi" w:cs="Arial"/>
          <w:bCs/>
          <w:color w:val="000000"/>
        </w:rPr>
      </w:pPr>
    </w:p>
    <w:p w:rsidR="0058346E" w:rsidRPr="00B7622C" w:rsidRDefault="0058346E" w:rsidP="0058346E">
      <w:pPr>
        <w:jc w:val="both"/>
        <w:rPr>
          <w:rFonts w:asciiTheme="minorHAnsi" w:hAnsiTheme="minorHAnsi" w:cs="Arial"/>
          <w:bCs/>
          <w:color w:val="000000"/>
        </w:rPr>
      </w:pPr>
      <w:r w:rsidRPr="00B7622C">
        <w:rPr>
          <w:rFonts w:asciiTheme="minorHAnsi" w:hAnsiTheme="minorHAnsi" w:cs="Arial"/>
          <w:bCs/>
          <w:color w:val="000000"/>
        </w:rPr>
        <w:t xml:space="preserve">The Northern Union fixed broken time pay at 6 shillings (30p) per day for all players, close to the average wage at the time. A Northern Union league of 22 clubs was set up and </w:t>
      </w:r>
      <w:r w:rsidR="00620FEB">
        <w:rPr>
          <w:rFonts w:asciiTheme="minorHAnsi" w:hAnsiTheme="minorHAnsi" w:cs="Arial"/>
          <w:bCs/>
          <w:color w:val="000000"/>
        </w:rPr>
        <w:t>Huddersfield</w:t>
      </w:r>
      <w:r w:rsidRPr="00B7622C">
        <w:rPr>
          <w:rFonts w:asciiTheme="minorHAnsi" w:hAnsiTheme="minorHAnsi" w:cs="Arial"/>
          <w:bCs/>
          <w:color w:val="000000"/>
        </w:rPr>
        <w:t xml:space="preserve"> was one of the clubs that played in the first matches on 7 September 1895. </w:t>
      </w:r>
    </w:p>
    <w:p w:rsidR="0058346E" w:rsidRPr="00B7622C" w:rsidRDefault="0058346E" w:rsidP="0058346E">
      <w:pPr>
        <w:jc w:val="both"/>
        <w:rPr>
          <w:rFonts w:asciiTheme="minorHAnsi" w:hAnsiTheme="minorHAnsi" w:cs="Arial"/>
          <w:bCs/>
          <w:color w:val="000000"/>
        </w:rPr>
      </w:pPr>
      <w:r w:rsidRPr="00B7622C">
        <w:rPr>
          <w:rFonts w:asciiTheme="minorHAnsi" w:hAnsiTheme="minorHAnsi" w:cs="Arial"/>
          <w:bCs/>
          <w:color w:val="000000"/>
        </w:rPr>
        <w:lastRenderedPageBreak/>
        <w:t>At first, professionalism was illegal in the Northern Union. No money or other rewards were to be given except broken time pay and expenses.</w:t>
      </w:r>
    </w:p>
    <w:p w:rsidR="0058346E" w:rsidRPr="00DB39DD" w:rsidRDefault="0058346E" w:rsidP="0058346E">
      <w:pPr>
        <w:jc w:val="both"/>
        <w:rPr>
          <w:rFonts w:asciiTheme="minorHAnsi" w:hAnsiTheme="minorHAnsi" w:cs="Arial"/>
          <w:bCs/>
          <w:color w:val="000000"/>
        </w:rPr>
      </w:pPr>
    </w:p>
    <w:p w:rsidR="0058346E" w:rsidRPr="00B7622C" w:rsidRDefault="0058346E" w:rsidP="0058346E">
      <w:pPr>
        <w:jc w:val="both"/>
        <w:rPr>
          <w:rFonts w:asciiTheme="minorHAnsi" w:hAnsiTheme="minorHAnsi" w:cs="Arial"/>
          <w:bCs/>
          <w:color w:val="000000"/>
        </w:rPr>
      </w:pPr>
      <w:r w:rsidRPr="00B7622C">
        <w:rPr>
          <w:rFonts w:asciiTheme="minorHAnsi" w:hAnsiTheme="minorHAnsi" w:cs="Arial"/>
          <w:bCs/>
          <w:color w:val="000000"/>
        </w:rPr>
        <w:t xml:space="preserve">The Rugby Football Union quickly cut the Northern Union adrift, passing a rule that no matches would be allowed between ‘clubs belonging to our union’ and ‘any club … of the </w:t>
      </w:r>
      <w:smartTag w:uri="urn:schemas-microsoft-com:office:smarttags" w:element="place">
        <w:r w:rsidRPr="00B7622C">
          <w:rPr>
            <w:rFonts w:asciiTheme="minorHAnsi" w:hAnsiTheme="minorHAnsi" w:cs="Arial"/>
            <w:bCs/>
            <w:color w:val="000000"/>
          </w:rPr>
          <w:t>Northern Union</w:t>
        </w:r>
      </w:smartTag>
      <w:r w:rsidRPr="00B7622C">
        <w:rPr>
          <w:rFonts w:asciiTheme="minorHAnsi" w:hAnsiTheme="minorHAnsi" w:cs="Arial"/>
          <w:bCs/>
          <w:color w:val="000000"/>
        </w:rPr>
        <w:t>’.</w:t>
      </w:r>
    </w:p>
    <w:p w:rsidR="0058346E" w:rsidRPr="00DB39DD" w:rsidRDefault="0058346E" w:rsidP="0058346E">
      <w:pPr>
        <w:jc w:val="both"/>
        <w:rPr>
          <w:rFonts w:asciiTheme="minorHAnsi" w:hAnsiTheme="minorHAnsi" w:cs="Arial"/>
          <w:bCs/>
          <w:color w:val="000000"/>
        </w:rPr>
      </w:pPr>
    </w:p>
    <w:p w:rsidR="0058346E" w:rsidRPr="00B7622C" w:rsidRDefault="0058346E" w:rsidP="0058346E">
      <w:pPr>
        <w:jc w:val="both"/>
        <w:rPr>
          <w:rFonts w:asciiTheme="minorHAnsi" w:hAnsiTheme="minorHAnsi" w:cs="Arial"/>
          <w:bCs/>
          <w:color w:val="000000"/>
        </w:rPr>
      </w:pPr>
      <w:r w:rsidRPr="00B7622C">
        <w:rPr>
          <w:rFonts w:asciiTheme="minorHAnsi" w:hAnsiTheme="minorHAnsi" w:cs="Arial"/>
          <w:bCs/>
          <w:color w:val="000000"/>
        </w:rPr>
        <w:t xml:space="preserve">Those who predicted that broken time payments would lead to players being paid for playing were right. In 1898 the </w:t>
      </w:r>
      <w:smartTag w:uri="urn:schemas-microsoft-com:office:smarttags" w:element="place">
        <w:r w:rsidRPr="00B7622C">
          <w:rPr>
            <w:rFonts w:asciiTheme="minorHAnsi" w:hAnsiTheme="minorHAnsi" w:cs="Arial"/>
            <w:bCs/>
            <w:color w:val="000000"/>
          </w:rPr>
          <w:t>Northern Union</w:t>
        </w:r>
      </w:smartTag>
      <w:r w:rsidRPr="00B7622C">
        <w:rPr>
          <w:rFonts w:asciiTheme="minorHAnsi" w:hAnsiTheme="minorHAnsi" w:cs="Arial"/>
          <w:bCs/>
          <w:color w:val="000000"/>
        </w:rPr>
        <w:t xml:space="preserve"> allowed professionalism for players, providing that they had other employment and had worked the last three working days before they played. </w:t>
      </w:r>
    </w:p>
    <w:p w:rsidR="0058346E" w:rsidRPr="00DB39DD" w:rsidRDefault="0058346E" w:rsidP="0058346E">
      <w:pPr>
        <w:jc w:val="both"/>
        <w:rPr>
          <w:rFonts w:asciiTheme="minorHAnsi" w:hAnsiTheme="minorHAnsi" w:cs="Arial"/>
          <w:bCs/>
          <w:color w:val="000000"/>
        </w:rPr>
      </w:pPr>
    </w:p>
    <w:p w:rsidR="0058346E" w:rsidRPr="00B7622C" w:rsidRDefault="0058346E" w:rsidP="0058346E">
      <w:pPr>
        <w:jc w:val="both"/>
        <w:rPr>
          <w:rFonts w:asciiTheme="minorHAnsi" w:hAnsiTheme="minorHAnsi" w:cs="Arial"/>
          <w:bCs/>
          <w:color w:val="000000"/>
        </w:rPr>
      </w:pPr>
      <w:r w:rsidRPr="00B7622C">
        <w:rPr>
          <w:rFonts w:asciiTheme="minorHAnsi" w:hAnsiTheme="minorHAnsi" w:cs="Arial"/>
          <w:bCs/>
          <w:color w:val="000000"/>
        </w:rPr>
        <w:t xml:space="preserve">The Northern Union grew quickly. In </w:t>
      </w:r>
      <w:smartTag w:uri="urn:schemas-microsoft-com:office:smarttags" w:element="place">
        <w:r w:rsidRPr="00B7622C">
          <w:rPr>
            <w:rFonts w:asciiTheme="minorHAnsi" w:hAnsiTheme="minorHAnsi" w:cs="Arial"/>
            <w:bCs/>
            <w:color w:val="000000"/>
          </w:rPr>
          <w:t>Yorkshire</w:t>
        </w:r>
      </w:smartTag>
      <w:r w:rsidRPr="00B7622C">
        <w:rPr>
          <w:rFonts w:asciiTheme="minorHAnsi" w:hAnsiTheme="minorHAnsi" w:cs="Arial"/>
          <w:bCs/>
          <w:color w:val="000000"/>
        </w:rPr>
        <w:t xml:space="preserve">, Rugby Union’s membership went down from 150 clubs in 1895 to 14 by 1907. Nationally, Rugby Union membership went down from 481 clubs in 1895 to 244 by 1903, nearly all of the lost clubs joining the </w:t>
      </w:r>
      <w:smartTag w:uri="urn:schemas-microsoft-com:office:smarttags" w:element="place">
        <w:r w:rsidRPr="00B7622C">
          <w:rPr>
            <w:rFonts w:asciiTheme="minorHAnsi" w:hAnsiTheme="minorHAnsi" w:cs="Arial"/>
            <w:bCs/>
            <w:color w:val="000000"/>
          </w:rPr>
          <w:t>Northern Union</w:t>
        </w:r>
      </w:smartTag>
      <w:r w:rsidRPr="00B7622C">
        <w:rPr>
          <w:rFonts w:asciiTheme="minorHAnsi" w:hAnsiTheme="minorHAnsi" w:cs="Arial"/>
          <w:bCs/>
          <w:color w:val="000000"/>
        </w:rPr>
        <w:t>.</w:t>
      </w:r>
    </w:p>
    <w:p w:rsidR="0058346E" w:rsidRDefault="0058346E" w:rsidP="0058346E">
      <w:pPr>
        <w:jc w:val="both"/>
        <w:rPr>
          <w:rFonts w:asciiTheme="minorHAnsi" w:hAnsiTheme="minorHAnsi" w:cs="Arial"/>
          <w:bCs/>
          <w:color w:val="000000"/>
        </w:rPr>
      </w:pPr>
    </w:p>
    <w:p w:rsidR="0058346E" w:rsidRPr="00B7622C" w:rsidRDefault="0058346E" w:rsidP="0058346E">
      <w:pPr>
        <w:jc w:val="both"/>
        <w:rPr>
          <w:rFonts w:asciiTheme="minorHAnsi" w:hAnsiTheme="minorHAnsi" w:cs="Arial"/>
          <w:bCs/>
          <w:color w:val="000000"/>
        </w:rPr>
      </w:pPr>
      <w:r w:rsidRPr="00B7622C">
        <w:rPr>
          <w:rFonts w:asciiTheme="minorHAnsi" w:hAnsiTheme="minorHAnsi" w:cs="Arial"/>
          <w:bCs/>
          <w:color w:val="000000"/>
        </w:rPr>
        <w:t xml:space="preserve">Another prediction, that big clubs would do well and small ones would struggle, also proved right. Liversedge, the smallest of the Yorkshire Senior Competition clubs who founded the </w:t>
      </w:r>
      <w:smartTag w:uri="urn:schemas-microsoft-com:office:smarttags" w:element="place">
        <w:r w:rsidRPr="00B7622C">
          <w:rPr>
            <w:rFonts w:asciiTheme="minorHAnsi" w:hAnsiTheme="minorHAnsi" w:cs="Arial"/>
            <w:bCs/>
            <w:color w:val="000000"/>
          </w:rPr>
          <w:t>Northern Union</w:t>
        </w:r>
      </w:smartTag>
      <w:r w:rsidRPr="00B7622C">
        <w:rPr>
          <w:rFonts w:asciiTheme="minorHAnsi" w:hAnsiTheme="minorHAnsi" w:cs="Arial"/>
          <w:bCs/>
          <w:color w:val="000000"/>
        </w:rPr>
        <w:t xml:space="preserve"> in 1895, could no longer compete with the best after payments to players were allowed in 1898.</w:t>
      </w:r>
    </w:p>
    <w:p w:rsidR="0058346E" w:rsidRPr="00DB39DD" w:rsidRDefault="0058346E" w:rsidP="0058346E">
      <w:pPr>
        <w:jc w:val="both"/>
        <w:rPr>
          <w:rFonts w:asciiTheme="minorHAnsi" w:hAnsiTheme="minorHAnsi" w:cs="Arial"/>
          <w:bCs/>
          <w:color w:val="000000"/>
        </w:rPr>
      </w:pPr>
    </w:p>
    <w:p w:rsidR="0058346E" w:rsidRDefault="0058346E" w:rsidP="0058346E">
      <w:pPr>
        <w:jc w:val="both"/>
        <w:rPr>
          <w:rFonts w:asciiTheme="minorHAnsi" w:hAnsiTheme="minorHAnsi" w:cs="Arial"/>
          <w:bCs/>
          <w:color w:val="000000"/>
        </w:rPr>
      </w:pPr>
    </w:p>
    <w:p w:rsidR="0058346E" w:rsidRDefault="0058346E" w:rsidP="0058346E">
      <w:pPr>
        <w:jc w:val="both"/>
        <w:rPr>
          <w:rFonts w:asciiTheme="minorHAnsi" w:hAnsiTheme="minorHAnsi" w:cs="Arial"/>
          <w:bCs/>
          <w:color w:val="000000"/>
        </w:rPr>
      </w:pPr>
    </w:p>
    <w:p w:rsidR="0058346E" w:rsidRDefault="0058346E" w:rsidP="0058346E">
      <w:pPr>
        <w:jc w:val="both"/>
        <w:rPr>
          <w:rFonts w:asciiTheme="minorHAnsi" w:hAnsiTheme="minorHAnsi" w:cs="Arial"/>
          <w:bCs/>
          <w:color w:val="000000"/>
        </w:rPr>
      </w:pPr>
    </w:p>
    <w:p w:rsidR="0058346E" w:rsidRDefault="0058346E" w:rsidP="0058346E">
      <w:pPr>
        <w:jc w:val="both"/>
        <w:rPr>
          <w:rFonts w:asciiTheme="minorHAnsi" w:hAnsiTheme="minorHAnsi" w:cs="Arial"/>
          <w:bCs/>
          <w:color w:val="000000"/>
        </w:rPr>
      </w:pPr>
    </w:p>
    <w:p w:rsidR="0058346E" w:rsidRDefault="0058346E" w:rsidP="0058346E">
      <w:pPr>
        <w:jc w:val="both"/>
        <w:rPr>
          <w:rFonts w:asciiTheme="minorHAnsi" w:hAnsiTheme="minorHAnsi" w:cs="Arial"/>
          <w:bCs/>
          <w:color w:val="000000"/>
        </w:rPr>
      </w:pPr>
    </w:p>
    <w:p w:rsidR="0058346E" w:rsidRDefault="0058346E" w:rsidP="0058346E">
      <w:pPr>
        <w:jc w:val="both"/>
        <w:rPr>
          <w:rFonts w:asciiTheme="minorHAnsi" w:hAnsiTheme="minorHAnsi" w:cs="Arial"/>
          <w:bCs/>
          <w:color w:val="000000"/>
        </w:rPr>
      </w:pPr>
    </w:p>
    <w:p w:rsidR="0058346E" w:rsidRPr="00B7622C" w:rsidRDefault="0058346E" w:rsidP="0058346E">
      <w:pPr>
        <w:jc w:val="both"/>
        <w:rPr>
          <w:rFonts w:asciiTheme="minorHAnsi" w:hAnsiTheme="minorHAnsi" w:cs="Arial"/>
          <w:bCs/>
          <w:color w:val="000000"/>
        </w:rPr>
      </w:pPr>
      <w:r w:rsidRPr="00B7622C">
        <w:rPr>
          <w:rFonts w:asciiTheme="minorHAnsi" w:hAnsiTheme="minorHAnsi" w:cs="Arial"/>
          <w:bCs/>
          <w:color w:val="000000"/>
        </w:rPr>
        <w:lastRenderedPageBreak/>
        <w:t xml:space="preserve">Gradually rules were altered to make the game faster and more exciting. </w:t>
      </w:r>
    </w:p>
    <w:p w:rsidR="0058346E" w:rsidRPr="00DB39DD" w:rsidRDefault="0058346E" w:rsidP="0058346E">
      <w:pPr>
        <w:jc w:val="both"/>
        <w:rPr>
          <w:rFonts w:asciiTheme="minorHAnsi" w:hAnsiTheme="minorHAnsi" w:cs="Arial"/>
          <w:bCs/>
          <w:color w:val="000000"/>
        </w:rPr>
      </w:pPr>
    </w:p>
    <w:p w:rsidR="0058346E" w:rsidRPr="00B7622C" w:rsidRDefault="0058346E" w:rsidP="0058346E">
      <w:pPr>
        <w:jc w:val="both"/>
        <w:rPr>
          <w:rFonts w:asciiTheme="minorHAnsi" w:hAnsiTheme="minorHAnsi" w:cs="Arial"/>
          <w:bCs/>
          <w:color w:val="000000"/>
        </w:rPr>
      </w:pPr>
      <w:r w:rsidRPr="00B7622C">
        <w:rPr>
          <w:rFonts w:asciiTheme="minorHAnsi" w:hAnsiTheme="minorHAnsi" w:cs="Arial"/>
          <w:bCs/>
          <w:color w:val="000000"/>
        </w:rPr>
        <w:t xml:space="preserve">Many clubs changed to the Northern Union, not to play a more exciting game or to pay broken time, but because they had hardly any local rugby union clubs left to play. </w:t>
      </w:r>
    </w:p>
    <w:p w:rsidR="0058346E" w:rsidRPr="00DB39DD" w:rsidRDefault="0058346E" w:rsidP="0058346E">
      <w:pPr>
        <w:jc w:val="both"/>
        <w:rPr>
          <w:rFonts w:asciiTheme="minorHAnsi" w:hAnsiTheme="minorHAnsi" w:cs="Arial"/>
          <w:bCs/>
          <w:color w:val="000000"/>
        </w:rPr>
      </w:pPr>
    </w:p>
    <w:p w:rsidR="0058346E" w:rsidRPr="00B7622C" w:rsidRDefault="0058346E" w:rsidP="0058346E">
      <w:pPr>
        <w:jc w:val="both"/>
        <w:rPr>
          <w:rFonts w:asciiTheme="minorHAnsi" w:hAnsiTheme="minorHAnsi" w:cs="Arial"/>
          <w:bCs/>
          <w:color w:val="000000"/>
        </w:rPr>
      </w:pPr>
      <w:r w:rsidRPr="00B7622C">
        <w:rPr>
          <w:rFonts w:asciiTheme="minorHAnsi" w:hAnsiTheme="minorHAnsi" w:cs="Arial"/>
          <w:bCs/>
          <w:color w:val="000000"/>
        </w:rPr>
        <w:t xml:space="preserve">The very small </w:t>
      </w:r>
      <w:smartTag w:uri="urn:schemas-microsoft-com:office:smarttags" w:element="place">
        <w:r w:rsidRPr="00B7622C">
          <w:rPr>
            <w:rFonts w:asciiTheme="minorHAnsi" w:hAnsiTheme="minorHAnsi" w:cs="Arial"/>
            <w:bCs/>
            <w:color w:val="000000"/>
          </w:rPr>
          <w:t>Northern Union</w:t>
        </w:r>
      </w:smartTag>
      <w:r w:rsidRPr="00B7622C">
        <w:rPr>
          <w:rFonts w:asciiTheme="minorHAnsi" w:hAnsiTheme="minorHAnsi" w:cs="Arial"/>
          <w:bCs/>
          <w:color w:val="000000"/>
        </w:rPr>
        <w:t xml:space="preserve"> clubs had to work hard just to raise the money for broken time payments. Some went bankrupt and most agreed not to pay their players anything. Today there are fewer than 50 professional and semi-professional rugby league clubs and hundreds of amateur rugby league clubs.</w:t>
      </w:r>
    </w:p>
    <w:p w:rsidR="0058346E" w:rsidRPr="00DB39DD" w:rsidRDefault="0058346E" w:rsidP="0058346E">
      <w:pPr>
        <w:jc w:val="both"/>
        <w:rPr>
          <w:rFonts w:asciiTheme="minorHAnsi" w:hAnsiTheme="minorHAnsi" w:cs="Arial"/>
          <w:bCs/>
          <w:color w:val="000000"/>
        </w:rPr>
      </w:pPr>
    </w:p>
    <w:p w:rsidR="0058346E" w:rsidRPr="00B7622C" w:rsidRDefault="0058346E" w:rsidP="0058346E">
      <w:pPr>
        <w:jc w:val="both"/>
        <w:rPr>
          <w:rFonts w:asciiTheme="minorHAnsi" w:hAnsiTheme="minorHAnsi"/>
        </w:rPr>
      </w:pPr>
      <w:r w:rsidRPr="00B7622C">
        <w:rPr>
          <w:rFonts w:asciiTheme="minorHAnsi" w:hAnsiTheme="minorHAnsi" w:cs="Arial"/>
          <w:bCs/>
          <w:color w:val="000000"/>
        </w:rPr>
        <w:t>The Rugby Football Union eventually allow</w:t>
      </w:r>
      <w:r w:rsidR="00BA240C">
        <w:rPr>
          <w:rFonts w:asciiTheme="minorHAnsi" w:hAnsiTheme="minorHAnsi" w:cs="Arial"/>
          <w:bCs/>
          <w:color w:val="000000"/>
        </w:rPr>
        <w:t>ed</w:t>
      </w:r>
      <w:r w:rsidRPr="00B7622C">
        <w:rPr>
          <w:rFonts w:asciiTheme="minorHAnsi" w:hAnsiTheme="minorHAnsi" w:cs="Arial"/>
          <w:bCs/>
          <w:color w:val="000000"/>
        </w:rPr>
        <w:t xml:space="preserve"> players to be paid – in 1995, one hundred years after the game split in two and saw the birth of rugby league.  </w:t>
      </w:r>
    </w:p>
    <w:p w:rsidR="0058346E" w:rsidRPr="00B7622C" w:rsidRDefault="0058346E" w:rsidP="0058346E">
      <w:pPr>
        <w:rPr>
          <w:rFonts w:asciiTheme="minorHAnsi" w:hAnsiTheme="minorHAnsi"/>
        </w:rPr>
      </w:pPr>
    </w:p>
    <w:p w:rsidR="00AB1852" w:rsidRDefault="00AB1852"/>
    <w:sectPr w:rsidR="00AB1852" w:rsidSect="00B7622C">
      <w:type w:val="continuous"/>
      <w:pgSz w:w="11906" w:h="16838"/>
      <w:pgMar w:top="1440" w:right="1800" w:bottom="1440" w:left="180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F46" w:rsidRDefault="009D0F46" w:rsidP="005A2490">
      <w:r>
        <w:separator/>
      </w:r>
    </w:p>
  </w:endnote>
  <w:endnote w:type="continuationSeparator" w:id="1">
    <w:p w:rsidR="009D0F46" w:rsidRDefault="009D0F46" w:rsidP="005A24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stellar">
    <w:altName w:val="Constantia"/>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DD1" w:rsidRDefault="009D0F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B38" w:rsidRPr="00283DD1" w:rsidRDefault="009D0F46" w:rsidP="00283D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DD1" w:rsidRDefault="009D0F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F46" w:rsidRDefault="009D0F46" w:rsidP="005A2490">
      <w:r>
        <w:separator/>
      </w:r>
    </w:p>
  </w:footnote>
  <w:footnote w:type="continuationSeparator" w:id="1">
    <w:p w:rsidR="009D0F46" w:rsidRDefault="009D0F46" w:rsidP="005A24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DD1" w:rsidRDefault="009D0F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DD1" w:rsidRDefault="009D0F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DD1" w:rsidRDefault="009D0F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A0718"/>
    <w:multiLevelType w:val="hybridMultilevel"/>
    <w:tmpl w:val="26E0C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8346E"/>
    <w:rsid w:val="00035270"/>
    <w:rsid w:val="000F746E"/>
    <w:rsid w:val="0020607C"/>
    <w:rsid w:val="00290739"/>
    <w:rsid w:val="002D6912"/>
    <w:rsid w:val="0058346E"/>
    <w:rsid w:val="005A2490"/>
    <w:rsid w:val="00620FEB"/>
    <w:rsid w:val="00950B29"/>
    <w:rsid w:val="00956A19"/>
    <w:rsid w:val="009D0F46"/>
    <w:rsid w:val="00AB1852"/>
    <w:rsid w:val="00BA240C"/>
    <w:rsid w:val="00CE2350"/>
    <w:rsid w:val="00E21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46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346E"/>
    <w:pPr>
      <w:tabs>
        <w:tab w:val="center" w:pos="4153"/>
        <w:tab w:val="right" w:pos="8306"/>
      </w:tabs>
    </w:pPr>
  </w:style>
  <w:style w:type="character" w:customStyle="1" w:styleId="FooterChar">
    <w:name w:val="Footer Char"/>
    <w:basedOn w:val="DefaultParagraphFont"/>
    <w:link w:val="Footer"/>
    <w:rsid w:val="0058346E"/>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58346E"/>
    <w:pPr>
      <w:tabs>
        <w:tab w:val="center" w:pos="4680"/>
        <w:tab w:val="right" w:pos="9360"/>
      </w:tabs>
    </w:pPr>
  </w:style>
  <w:style w:type="character" w:customStyle="1" w:styleId="HeaderChar">
    <w:name w:val="Header Char"/>
    <w:basedOn w:val="DefaultParagraphFont"/>
    <w:link w:val="Header"/>
    <w:uiPriority w:val="99"/>
    <w:rsid w:val="0058346E"/>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8346E"/>
    <w:rPr>
      <w:rFonts w:ascii="Tahoma" w:hAnsi="Tahoma" w:cs="Tahoma"/>
      <w:sz w:val="16"/>
      <w:szCs w:val="16"/>
    </w:rPr>
  </w:style>
  <w:style w:type="character" w:customStyle="1" w:styleId="BalloonTextChar">
    <w:name w:val="Balloon Text Char"/>
    <w:basedOn w:val="DefaultParagraphFont"/>
    <w:link w:val="BalloonText"/>
    <w:uiPriority w:val="99"/>
    <w:semiHidden/>
    <w:rsid w:val="0058346E"/>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3295</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 pc</dc:creator>
  <cp:keywords/>
  <dc:description/>
  <cp:lastModifiedBy>works pc</cp:lastModifiedBy>
  <cp:revision>2</cp:revision>
  <dcterms:created xsi:type="dcterms:W3CDTF">2002-01-01T03:44:00Z</dcterms:created>
  <dcterms:modified xsi:type="dcterms:W3CDTF">2002-01-01T03:44:00Z</dcterms:modified>
</cp:coreProperties>
</file>